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F0447" w14:textId="77777777" w:rsidR="001569D2" w:rsidRDefault="003B082D" w:rsidP="003B082D">
      <w:pPr>
        <w:jc w:val="center"/>
        <w:rPr>
          <w:rFonts w:ascii="Calibri" w:hAnsi="Calibri" w:cs="Calibri"/>
          <w:b/>
          <w:sz w:val="32"/>
          <w:szCs w:val="32"/>
        </w:rPr>
      </w:pPr>
      <w:r w:rsidRPr="003B082D">
        <w:rPr>
          <w:rFonts w:ascii="Calibri" w:hAnsi="Calibri" w:cs="Calibri"/>
          <w:b/>
          <w:sz w:val="32"/>
          <w:szCs w:val="32"/>
        </w:rPr>
        <w:t>Organizational Resilience Capability Assessment Fee Structure</w:t>
      </w:r>
    </w:p>
    <w:p w14:paraId="6EC417FE" w14:textId="77777777" w:rsidR="003B082D" w:rsidRDefault="003B082D" w:rsidP="003B082D">
      <w:pPr>
        <w:jc w:val="center"/>
        <w:rPr>
          <w:rFonts w:ascii="Calibri" w:hAnsi="Calibri" w:cs="Calibri"/>
          <w:b/>
          <w:sz w:val="32"/>
          <w:szCs w:val="32"/>
        </w:rPr>
      </w:pPr>
    </w:p>
    <w:p w14:paraId="73D9634E" w14:textId="77777777" w:rsidR="003B082D" w:rsidRDefault="003B082D" w:rsidP="003B082D">
      <w:p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The online organizational resilience capability assessment system is designed to be used by a single organization with one or more assessors conducting </w:t>
      </w:r>
      <w:r w:rsidR="00C05E5C">
        <w:rPr>
          <w:rFonts w:ascii="Calibri" w:hAnsi="Calibri" w:cs="Calibri"/>
          <w:sz w:val="24"/>
        </w:rPr>
        <w:t>an assessment.  Alternatively, consultants or organizations could conduct multiple assessments for a single organization, single assessments for multiple organizations, or multiple assessments for multiple organizations.</w:t>
      </w:r>
    </w:p>
    <w:p w14:paraId="75C3A73C" w14:textId="77777777" w:rsidR="00C05E5C" w:rsidRDefault="00C05E5C" w:rsidP="003B082D">
      <w:pPr>
        <w:rPr>
          <w:rFonts w:ascii="Calibri" w:hAnsi="Calibri" w:cs="Calibri"/>
          <w:sz w:val="24"/>
        </w:rPr>
      </w:pPr>
    </w:p>
    <w:p w14:paraId="6DF3AB65" w14:textId="77777777" w:rsidR="00C05E5C" w:rsidRDefault="00C05E5C" w:rsidP="003B082D">
      <w:p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In order to best meet the needs </w:t>
      </w:r>
      <w:r w:rsidR="00FC53F6">
        <w:rPr>
          <w:rFonts w:ascii="Calibri" w:hAnsi="Calibri" w:cs="Calibri"/>
          <w:sz w:val="24"/>
        </w:rPr>
        <w:t>of multiple users and multiple assessments, we have implemented the following fee structure:</w:t>
      </w:r>
    </w:p>
    <w:p w14:paraId="3803329C" w14:textId="77777777" w:rsidR="00FC53F6" w:rsidRDefault="00FC53F6" w:rsidP="003B082D">
      <w:pPr>
        <w:rPr>
          <w:rFonts w:ascii="Calibri" w:hAnsi="Calibri" w:cs="Calibri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5"/>
        <w:gridCol w:w="1985"/>
        <w:gridCol w:w="1985"/>
        <w:gridCol w:w="1985"/>
        <w:gridCol w:w="1986"/>
      </w:tblGrid>
      <w:tr w:rsidR="008F17C5" w14:paraId="2A63B54E" w14:textId="77777777" w:rsidTr="008F17C5">
        <w:tc>
          <w:tcPr>
            <w:tcW w:w="1985" w:type="dxa"/>
            <w:vAlign w:val="center"/>
          </w:tcPr>
          <w:p w14:paraId="6DB95A51" w14:textId="77777777" w:rsidR="008F17C5" w:rsidRPr="008F17C5" w:rsidRDefault="008F17C5" w:rsidP="008F17C5">
            <w:pPr>
              <w:rPr>
                <w:rFonts w:ascii="Calibri" w:hAnsi="Calibri" w:cs="Calibri"/>
                <w:b/>
                <w:sz w:val="24"/>
              </w:rPr>
            </w:pPr>
          </w:p>
        </w:tc>
        <w:tc>
          <w:tcPr>
            <w:tcW w:w="1985" w:type="dxa"/>
            <w:vAlign w:val="center"/>
          </w:tcPr>
          <w:p w14:paraId="7ACAD8D9" w14:textId="77777777" w:rsidR="008F17C5" w:rsidRPr="008F17C5" w:rsidRDefault="008F17C5" w:rsidP="008F17C5">
            <w:pPr>
              <w:jc w:val="center"/>
              <w:rPr>
                <w:rFonts w:ascii="Calibri" w:hAnsi="Calibri" w:cs="Calibri"/>
                <w:b/>
                <w:sz w:val="24"/>
              </w:rPr>
            </w:pPr>
            <w:r>
              <w:rPr>
                <w:rFonts w:ascii="Calibri" w:hAnsi="Calibri" w:cs="Calibri"/>
                <w:b/>
                <w:sz w:val="24"/>
              </w:rPr>
              <w:t>Description</w:t>
            </w:r>
          </w:p>
        </w:tc>
        <w:tc>
          <w:tcPr>
            <w:tcW w:w="1985" w:type="dxa"/>
            <w:vAlign w:val="center"/>
          </w:tcPr>
          <w:p w14:paraId="52EDEDC0" w14:textId="77777777" w:rsidR="008F17C5" w:rsidRDefault="008F17C5" w:rsidP="008F17C5">
            <w:pPr>
              <w:jc w:val="center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b/>
                <w:sz w:val="24"/>
              </w:rPr>
              <w:t>Number of Assessments</w:t>
            </w:r>
          </w:p>
        </w:tc>
        <w:tc>
          <w:tcPr>
            <w:tcW w:w="1985" w:type="dxa"/>
            <w:vAlign w:val="center"/>
          </w:tcPr>
          <w:p w14:paraId="0CC6AE67" w14:textId="77777777" w:rsidR="008F17C5" w:rsidRDefault="008F17C5" w:rsidP="008F17C5">
            <w:pPr>
              <w:jc w:val="center"/>
              <w:rPr>
                <w:rFonts w:ascii="Calibri" w:hAnsi="Calibri" w:cs="Calibri"/>
                <w:sz w:val="24"/>
              </w:rPr>
            </w:pPr>
            <w:r w:rsidRPr="008F17C5">
              <w:rPr>
                <w:rFonts w:ascii="Calibri" w:hAnsi="Calibri" w:cs="Calibri"/>
                <w:b/>
                <w:sz w:val="24"/>
              </w:rPr>
              <w:t>Access Time</w:t>
            </w:r>
          </w:p>
        </w:tc>
        <w:tc>
          <w:tcPr>
            <w:tcW w:w="1986" w:type="dxa"/>
            <w:vAlign w:val="center"/>
          </w:tcPr>
          <w:p w14:paraId="3D1D5C1E" w14:textId="77777777" w:rsidR="008F17C5" w:rsidRPr="008F17C5" w:rsidRDefault="008F17C5" w:rsidP="008F17C5">
            <w:pPr>
              <w:jc w:val="center"/>
              <w:rPr>
                <w:rFonts w:ascii="Calibri" w:hAnsi="Calibri" w:cs="Calibri"/>
                <w:b/>
                <w:sz w:val="24"/>
              </w:rPr>
            </w:pPr>
            <w:r>
              <w:rPr>
                <w:rFonts w:ascii="Calibri" w:hAnsi="Calibri" w:cs="Calibri"/>
                <w:b/>
                <w:sz w:val="24"/>
              </w:rPr>
              <w:t>Cost</w:t>
            </w:r>
          </w:p>
        </w:tc>
      </w:tr>
      <w:tr w:rsidR="008F17C5" w14:paraId="26EC0EC2" w14:textId="77777777" w:rsidTr="008F17C5">
        <w:tc>
          <w:tcPr>
            <w:tcW w:w="1985" w:type="dxa"/>
            <w:vAlign w:val="center"/>
          </w:tcPr>
          <w:p w14:paraId="4E2F32F9" w14:textId="77777777" w:rsidR="008F17C5" w:rsidRPr="008F17C5" w:rsidRDefault="008F17C5" w:rsidP="008F17C5">
            <w:pPr>
              <w:rPr>
                <w:rFonts w:ascii="Calibri" w:hAnsi="Calibri" w:cs="Calibri"/>
                <w:b/>
                <w:sz w:val="24"/>
              </w:rPr>
            </w:pPr>
            <w:r>
              <w:rPr>
                <w:rFonts w:ascii="Calibri" w:hAnsi="Calibri" w:cs="Calibri"/>
                <w:b/>
                <w:sz w:val="24"/>
              </w:rPr>
              <w:t>Single use / Single user</w:t>
            </w:r>
          </w:p>
        </w:tc>
        <w:tc>
          <w:tcPr>
            <w:tcW w:w="1985" w:type="dxa"/>
            <w:vAlign w:val="center"/>
          </w:tcPr>
          <w:p w14:paraId="03C358CC" w14:textId="77777777" w:rsidR="008F17C5" w:rsidRDefault="008F17C5" w:rsidP="008F17C5">
            <w:p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 xml:space="preserve">One login with </w:t>
            </w:r>
            <w:r w:rsidR="00C74C25">
              <w:rPr>
                <w:rFonts w:ascii="Calibri" w:hAnsi="Calibri" w:cs="Calibri"/>
                <w:sz w:val="24"/>
              </w:rPr>
              <w:t xml:space="preserve">access for </w:t>
            </w:r>
            <w:r>
              <w:rPr>
                <w:rFonts w:ascii="Calibri" w:hAnsi="Calibri" w:cs="Calibri"/>
                <w:sz w:val="24"/>
              </w:rPr>
              <w:t xml:space="preserve">one </w:t>
            </w:r>
            <w:r w:rsidR="00C74C25">
              <w:rPr>
                <w:rFonts w:ascii="Calibri" w:hAnsi="Calibri" w:cs="Calibri"/>
                <w:sz w:val="24"/>
              </w:rPr>
              <w:t xml:space="preserve">admin </w:t>
            </w:r>
            <w:r>
              <w:rPr>
                <w:rFonts w:ascii="Calibri" w:hAnsi="Calibri" w:cs="Calibri"/>
                <w:sz w:val="24"/>
              </w:rPr>
              <w:t>user</w:t>
            </w:r>
          </w:p>
        </w:tc>
        <w:tc>
          <w:tcPr>
            <w:tcW w:w="1985" w:type="dxa"/>
            <w:vAlign w:val="center"/>
          </w:tcPr>
          <w:p w14:paraId="78323185" w14:textId="77777777" w:rsidR="008F17C5" w:rsidRDefault="008F17C5" w:rsidP="008F17C5">
            <w:p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 xml:space="preserve">One assessment </w:t>
            </w:r>
          </w:p>
        </w:tc>
        <w:tc>
          <w:tcPr>
            <w:tcW w:w="1985" w:type="dxa"/>
            <w:vAlign w:val="center"/>
          </w:tcPr>
          <w:p w14:paraId="38A2A9FC" w14:textId="77777777" w:rsidR="008F17C5" w:rsidRDefault="008F17C5" w:rsidP="008F17C5">
            <w:p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 xml:space="preserve">12 months </w:t>
            </w:r>
          </w:p>
        </w:tc>
        <w:tc>
          <w:tcPr>
            <w:tcW w:w="1986" w:type="dxa"/>
            <w:vAlign w:val="center"/>
          </w:tcPr>
          <w:p w14:paraId="53600D53" w14:textId="673A8394" w:rsidR="008F17C5" w:rsidRDefault="008F17C5" w:rsidP="008F17C5">
            <w:p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$1,</w:t>
            </w:r>
            <w:r w:rsidR="00470C03">
              <w:rPr>
                <w:rFonts w:ascii="Calibri" w:hAnsi="Calibri" w:cs="Calibri"/>
                <w:sz w:val="24"/>
              </w:rPr>
              <w:t>9</w:t>
            </w:r>
            <w:r>
              <w:rPr>
                <w:rFonts w:ascii="Calibri" w:hAnsi="Calibri" w:cs="Calibri"/>
                <w:sz w:val="24"/>
              </w:rPr>
              <w:t>95.00</w:t>
            </w:r>
            <w:r w:rsidR="00C74C25">
              <w:rPr>
                <w:rFonts w:ascii="Calibri" w:hAnsi="Calibri" w:cs="Calibri"/>
                <w:sz w:val="24"/>
              </w:rPr>
              <w:t xml:space="preserve"> USD</w:t>
            </w:r>
          </w:p>
        </w:tc>
      </w:tr>
      <w:tr w:rsidR="008F17C5" w14:paraId="1B43F531" w14:textId="77777777" w:rsidTr="008F17C5">
        <w:tc>
          <w:tcPr>
            <w:tcW w:w="1985" w:type="dxa"/>
            <w:vAlign w:val="center"/>
          </w:tcPr>
          <w:p w14:paraId="48FEE7A4" w14:textId="77777777" w:rsidR="008F17C5" w:rsidRPr="008F17C5" w:rsidRDefault="008F17C5" w:rsidP="008F17C5">
            <w:pPr>
              <w:rPr>
                <w:rFonts w:ascii="Calibri" w:hAnsi="Calibri" w:cs="Calibri"/>
                <w:b/>
                <w:sz w:val="24"/>
              </w:rPr>
            </w:pPr>
            <w:r>
              <w:rPr>
                <w:rFonts w:ascii="Calibri" w:hAnsi="Calibri" w:cs="Calibri"/>
                <w:b/>
                <w:sz w:val="24"/>
              </w:rPr>
              <w:t>Single use / Multiple users</w:t>
            </w:r>
          </w:p>
        </w:tc>
        <w:tc>
          <w:tcPr>
            <w:tcW w:w="1985" w:type="dxa"/>
            <w:vAlign w:val="center"/>
          </w:tcPr>
          <w:p w14:paraId="76095D22" w14:textId="77777777" w:rsidR="008F17C5" w:rsidRDefault="00C74C25" w:rsidP="008F17C5">
            <w:p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Access for multiple users (up to 5) with one admin user and 4 assessors</w:t>
            </w:r>
          </w:p>
        </w:tc>
        <w:tc>
          <w:tcPr>
            <w:tcW w:w="1985" w:type="dxa"/>
            <w:vAlign w:val="center"/>
          </w:tcPr>
          <w:p w14:paraId="6046EA65" w14:textId="77777777" w:rsidR="008F17C5" w:rsidRDefault="00C74C25" w:rsidP="008F17C5">
            <w:p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One assessment</w:t>
            </w:r>
          </w:p>
        </w:tc>
        <w:tc>
          <w:tcPr>
            <w:tcW w:w="1985" w:type="dxa"/>
            <w:vAlign w:val="center"/>
          </w:tcPr>
          <w:p w14:paraId="1B9B0713" w14:textId="77777777" w:rsidR="008F17C5" w:rsidRDefault="00C74C25" w:rsidP="008F17C5">
            <w:p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12 months</w:t>
            </w:r>
          </w:p>
        </w:tc>
        <w:tc>
          <w:tcPr>
            <w:tcW w:w="1986" w:type="dxa"/>
            <w:vAlign w:val="center"/>
          </w:tcPr>
          <w:p w14:paraId="256B2A56" w14:textId="5AE6429A" w:rsidR="008F17C5" w:rsidRDefault="00C74C25" w:rsidP="008F17C5">
            <w:p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$</w:t>
            </w:r>
            <w:r w:rsidR="00470C03">
              <w:rPr>
                <w:rFonts w:ascii="Calibri" w:hAnsi="Calibri" w:cs="Calibri"/>
                <w:sz w:val="24"/>
              </w:rPr>
              <w:t>2</w:t>
            </w:r>
            <w:r>
              <w:rPr>
                <w:rFonts w:ascii="Calibri" w:hAnsi="Calibri" w:cs="Calibri"/>
                <w:sz w:val="24"/>
              </w:rPr>
              <w:t>,</w:t>
            </w:r>
            <w:r w:rsidR="00470C03">
              <w:rPr>
                <w:rFonts w:ascii="Calibri" w:hAnsi="Calibri" w:cs="Calibri"/>
                <w:sz w:val="24"/>
              </w:rPr>
              <w:t>1</w:t>
            </w:r>
            <w:r w:rsidR="00D152D8">
              <w:rPr>
                <w:rFonts w:ascii="Calibri" w:hAnsi="Calibri" w:cs="Calibri"/>
                <w:sz w:val="24"/>
              </w:rPr>
              <w:t>9</w:t>
            </w:r>
            <w:r w:rsidR="00013E38">
              <w:rPr>
                <w:rFonts w:ascii="Calibri" w:hAnsi="Calibri" w:cs="Calibri"/>
                <w:sz w:val="24"/>
              </w:rPr>
              <w:t>5</w:t>
            </w:r>
            <w:r>
              <w:rPr>
                <w:rFonts w:ascii="Calibri" w:hAnsi="Calibri" w:cs="Calibri"/>
                <w:sz w:val="24"/>
              </w:rPr>
              <w:t>.00 USD</w:t>
            </w:r>
          </w:p>
        </w:tc>
      </w:tr>
      <w:tr w:rsidR="00C74C25" w14:paraId="5FEDECE8" w14:textId="77777777" w:rsidTr="00C74C25">
        <w:trPr>
          <w:trHeight w:val="390"/>
        </w:trPr>
        <w:tc>
          <w:tcPr>
            <w:tcW w:w="1985" w:type="dxa"/>
            <w:vMerge w:val="restart"/>
            <w:vAlign w:val="center"/>
          </w:tcPr>
          <w:p w14:paraId="19222B60" w14:textId="77777777" w:rsidR="00C74C25" w:rsidRPr="008F17C5" w:rsidRDefault="00C74C25" w:rsidP="008F17C5">
            <w:pPr>
              <w:rPr>
                <w:rFonts w:ascii="Calibri" w:hAnsi="Calibri" w:cs="Calibri"/>
                <w:b/>
                <w:sz w:val="24"/>
              </w:rPr>
            </w:pPr>
            <w:r>
              <w:rPr>
                <w:rFonts w:ascii="Calibri" w:hAnsi="Calibri" w:cs="Calibri"/>
                <w:b/>
                <w:sz w:val="24"/>
              </w:rPr>
              <w:t>Multiple use / Single user</w:t>
            </w:r>
          </w:p>
        </w:tc>
        <w:tc>
          <w:tcPr>
            <w:tcW w:w="1985" w:type="dxa"/>
            <w:vMerge w:val="restart"/>
            <w:vAlign w:val="center"/>
          </w:tcPr>
          <w:p w14:paraId="4EE6BBCB" w14:textId="77777777" w:rsidR="00C74C25" w:rsidRDefault="00C74C25" w:rsidP="008F17C5">
            <w:p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On</w:t>
            </w:r>
            <w:r w:rsidR="00C130B7">
              <w:rPr>
                <w:rFonts w:ascii="Calibri" w:hAnsi="Calibri" w:cs="Calibri"/>
                <w:sz w:val="24"/>
              </w:rPr>
              <w:t>e</w:t>
            </w:r>
            <w:r>
              <w:rPr>
                <w:rFonts w:ascii="Calibri" w:hAnsi="Calibri" w:cs="Calibri"/>
                <w:sz w:val="24"/>
              </w:rPr>
              <w:t xml:space="preserve"> login with access for one admin user</w:t>
            </w:r>
          </w:p>
        </w:tc>
        <w:tc>
          <w:tcPr>
            <w:tcW w:w="1985" w:type="dxa"/>
            <w:vAlign w:val="center"/>
          </w:tcPr>
          <w:p w14:paraId="04BF4440" w14:textId="77777777" w:rsidR="00C74C25" w:rsidRDefault="00C74C25" w:rsidP="008F17C5">
            <w:p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1-5 assessments</w:t>
            </w:r>
          </w:p>
        </w:tc>
        <w:tc>
          <w:tcPr>
            <w:tcW w:w="1985" w:type="dxa"/>
            <w:vMerge w:val="restart"/>
            <w:vAlign w:val="center"/>
          </w:tcPr>
          <w:p w14:paraId="38A9F523" w14:textId="77777777" w:rsidR="00C74C25" w:rsidRDefault="00C74C25" w:rsidP="008F17C5">
            <w:p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12 months</w:t>
            </w:r>
          </w:p>
        </w:tc>
        <w:tc>
          <w:tcPr>
            <w:tcW w:w="1986" w:type="dxa"/>
            <w:vAlign w:val="center"/>
          </w:tcPr>
          <w:p w14:paraId="6B2E07CB" w14:textId="350F93E1" w:rsidR="00C74C25" w:rsidRDefault="00C74C25" w:rsidP="008F17C5">
            <w:p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$</w:t>
            </w:r>
            <w:r w:rsidR="00470C03">
              <w:rPr>
                <w:rFonts w:ascii="Calibri" w:hAnsi="Calibri" w:cs="Calibri"/>
                <w:sz w:val="24"/>
              </w:rPr>
              <w:t>3</w:t>
            </w:r>
            <w:r>
              <w:rPr>
                <w:rFonts w:ascii="Calibri" w:hAnsi="Calibri" w:cs="Calibri"/>
                <w:sz w:val="24"/>
              </w:rPr>
              <w:t>,</w:t>
            </w:r>
            <w:r w:rsidR="00470C03">
              <w:rPr>
                <w:rFonts w:ascii="Calibri" w:hAnsi="Calibri" w:cs="Calibri"/>
                <w:sz w:val="24"/>
              </w:rPr>
              <w:t>1</w:t>
            </w:r>
            <w:r>
              <w:rPr>
                <w:rFonts w:ascii="Calibri" w:hAnsi="Calibri" w:cs="Calibri"/>
                <w:sz w:val="24"/>
              </w:rPr>
              <w:t>95.00 USD</w:t>
            </w:r>
          </w:p>
        </w:tc>
      </w:tr>
      <w:tr w:rsidR="00C74C25" w14:paraId="2E7E4430" w14:textId="77777777" w:rsidTr="008F17C5">
        <w:trPr>
          <w:trHeight w:val="390"/>
        </w:trPr>
        <w:tc>
          <w:tcPr>
            <w:tcW w:w="1985" w:type="dxa"/>
            <w:vMerge/>
            <w:vAlign w:val="center"/>
          </w:tcPr>
          <w:p w14:paraId="45A66B5B" w14:textId="77777777" w:rsidR="00C74C25" w:rsidRDefault="00C74C25" w:rsidP="008F17C5">
            <w:pPr>
              <w:rPr>
                <w:rFonts w:ascii="Calibri" w:hAnsi="Calibri" w:cs="Calibri"/>
                <w:b/>
                <w:sz w:val="24"/>
              </w:rPr>
            </w:pPr>
          </w:p>
        </w:tc>
        <w:tc>
          <w:tcPr>
            <w:tcW w:w="1985" w:type="dxa"/>
            <w:vMerge/>
            <w:vAlign w:val="center"/>
          </w:tcPr>
          <w:p w14:paraId="1C714B31" w14:textId="77777777" w:rsidR="00C74C25" w:rsidRDefault="00C74C25" w:rsidP="008F17C5">
            <w:pPr>
              <w:rPr>
                <w:rFonts w:ascii="Calibri" w:hAnsi="Calibri" w:cs="Calibri"/>
                <w:sz w:val="24"/>
              </w:rPr>
            </w:pPr>
          </w:p>
        </w:tc>
        <w:tc>
          <w:tcPr>
            <w:tcW w:w="1985" w:type="dxa"/>
            <w:vAlign w:val="center"/>
          </w:tcPr>
          <w:p w14:paraId="415E5511" w14:textId="77777777" w:rsidR="00C74C25" w:rsidRDefault="00C74C25" w:rsidP="008F17C5">
            <w:p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6-10 assessments</w:t>
            </w:r>
          </w:p>
        </w:tc>
        <w:tc>
          <w:tcPr>
            <w:tcW w:w="1985" w:type="dxa"/>
            <w:vMerge/>
            <w:vAlign w:val="center"/>
          </w:tcPr>
          <w:p w14:paraId="5AF244D7" w14:textId="77777777" w:rsidR="00C74C25" w:rsidRDefault="00C74C25" w:rsidP="008F17C5">
            <w:pPr>
              <w:rPr>
                <w:rFonts w:ascii="Calibri" w:hAnsi="Calibri" w:cs="Calibri"/>
                <w:sz w:val="24"/>
              </w:rPr>
            </w:pPr>
          </w:p>
        </w:tc>
        <w:tc>
          <w:tcPr>
            <w:tcW w:w="1986" w:type="dxa"/>
            <w:vAlign w:val="center"/>
          </w:tcPr>
          <w:p w14:paraId="1B47D9E1" w14:textId="5529030B" w:rsidR="00C74C25" w:rsidRDefault="00C74C25" w:rsidP="008F17C5">
            <w:p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$</w:t>
            </w:r>
            <w:r w:rsidR="00470C03">
              <w:rPr>
                <w:rFonts w:ascii="Calibri" w:hAnsi="Calibri" w:cs="Calibri"/>
                <w:sz w:val="24"/>
              </w:rPr>
              <w:t>3</w:t>
            </w:r>
            <w:r>
              <w:rPr>
                <w:rFonts w:ascii="Calibri" w:hAnsi="Calibri" w:cs="Calibri"/>
                <w:sz w:val="24"/>
              </w:rPr>
              <w:t>,</w:t>
            </w:r>
            <w:r w:rsidR="00470C03">
              <w:rPr>
                <w:rFonts w:ascii="Calibri" w:hAnsi="Calibri" w:cs="Calibri"/>
                <w:sz w:val="24"/>
              </w:rPr>
              <w:t>5</w:t>
            </w:r>
            <w:r>
              <w:rPr>
                <w:rFonts w:ascii="Calibri" w:hAnsi="Calibri" w:cs="Calibri"/>
                <w:sz w:val="24"/>
              </w:rPr>
              <w:t>95.00 USD</w:t>
            </w:r>
          </w:p>
        </w:tc>
      </w:tr>
      <w:tr w:rsidR="00C74C25" w14:paraId="7632C5CD" w14:textId="77777777" w:rsidTr="008F17C5">
        <w:trPr>
          <w:trHeight w:val="390"/>
        </w:trPr>
        <w:tc>
          <w:tcPr>
            <w:tcW w:w="1985" w:type="dxa"/>
            <w:vMerge/>
            <w:vAlign w:val="center"/>
          </w:tcPr>
          <w:p w14:paraId="3D0AA8CC" w14:textId="77777777" w:rsidR="00C74C25" w:rsidRDefault="00C74C25" w:rsidP="008F17C5">
            <w:pPr>
              <w:rPr>
                <w:rFonts w:ascii="Calibri" w:hAnsi="Calibri" w:cs="Calibri"/>
                <w:b/>
                <w:sz w:val="24"/>
              </w:rPr>
            </w:pPr>
          </w:p>
        </w:tc>
        <w:tc>
          <w:tcPr>
            <w:tcW w:w="1985" w:type="dxa"/>
            <w:vMerge/>
            <w:vAlign w:val="center"/>
          </w:tcPr>
          <w:p w14:paraId="5CFA7F43" w14:textId="77777777" w:rsidR="00C74C25" w:rsidRDefault="00C74C25" w:rsidP="008F17C5">
            <w:pPr>
              <w:rPr>
                <w:rFonts w:ascii="Calibri" w:hAnsi="Calibri" w:cs="Calibri"/>
                <w:sz w:val="24"/>
              </w:rPr>
            </w:pPr>
          </w:p>
        </w:tc>
        <w:tc>
          <w:tcPr>
            <w:tcW w:w="1985" w:type="dxa"/>
            <w:vAlign w:val="center"/>
          </w:tcPr>
          <w:p w14:paraId="10F10F6D" w14:textId="77777777" w:rsidR="00C74C25" w:rsidRDefault="00C74C25" w:rsidP="008F17C5">
            <w:p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1</w:t>
            </w:r>
            <w:r w:rsidR="00C130B7">
              <w:rPr>
                <w:rFonts w:ascii="Calibri" w:hAnsi="Calibri" w:cs="Calibri"/>
                <w:sz w:val="24"/>
              </w:rPr>
              <w:t>1</w:t>
            </w:r>
            <w:r>
              <w:rPr>
                <w:rFonts w:ascii="Calibri" w:hAnsi="Calibri" w:cs="Calibri"/>
                <w:sz w:val="24"/>
              </w:rPr>
              <w:t xml:space="preserve"> or more assessments</w:t>
            </w:r>
          </w:p>
        </w:tc>
        <w:tc>
          <w:tcPr>
            <w:tcW w:w="1985" w:type="dxa"/>
            <w:vMerge/>
            <w:vAlign w:val="center"/>
          </w:tcPr>
          <w:p w14:paraId="0AE97329" w14:textId="77777777" w:rsidR="00C74C25" w:rsidRDefault="00C74C25" w:rsidP="008F17C5">
            <w:pPr>
              <w:rPr>
                <w:rFonts w:ascii="Calibri" w:hAnsi="Calibri" w:cs="Calibri"/>
                <w:sz w:val="24"/>
              </w:rPr>
            </w:pPr>
          </w:p>
        </w:tc>
        <w:tc>
          <w:tcPr>
            <w:tcW w:w="1986" w:type="dxa"/>
            <w:vAlign w:val="center"/>
          </w:tcPr>
          <w:p w14:paraId="38F3A5F7" w14:textId="3D91B96F" w:rsidR="00C74C25" w:rsidRDefault="00C130B7" w:rsidP="008F17C5">
            <w:p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$</w:t>
            </w:r>
            <w:r w:rsidR="00470C03">
              <w:rPr>
                <w:rFonts w:ascii="Calibri" w:hAnsi="Calibri" w:cs="Calibri"/>
                <w:sz w:val="24"/>
              </w:rPr>
              <w:t>3</w:t>
            </w:r>
            <w:r>
              <w:rPr>
                <w:rFonts w:ascii="Calibri" w:hAnsi="Calibri" w:cs="Calibri"/>
                <w:sz w:val="24"/>
              </w:rPr>
              <w:t>,995.00 USD</w:t>
            </w:r>
          </w:p>
        </w:tc>
      </w:tr>
      <w:tr w:rsidR="00013E38" w14:paraId="6EA1B9AB" w14:textId="77777777" w:rsidTr="00C130B7">
        <w:trPr>
          <w:trHeight w:val="488"/>
        </w:trPr>
        <w:tc>
          <w:tcPr>
            <w:tcW w:w="1985" w:type="dxa"/>
            <w:vMerge w:val="restart"/>
            <w:vAlign w:val="center"/>
          </w:tcPr>
          <w:p w14:paraId="14DB37D8" w14:textId="77777777" w:rsidR="00013E38" w:rsidRPr="008F17C5" w:rsidRDefault="00013E38" w:rsidP="00013E38">
            <w:pPr>
              <w:rPr>
                <w:rFonts w:ascii="Calibri" w:hAnsi="Calibri" w:cs="Calibri"/>
                <w:b/>
                <w:sz w:val="24"/>
              </w:rPr>
            </w:pPr>
            <w:r>
              <w:rPr>
                <w:rFonts w:ascii="Calibri" w:hAnsi="Calibri" w:cs="Calibri"/>
                <w:b/>
                <w:sz w:val="24"/>
              </w:rPr>
              <w:t>Multiple use / Multiple users</w:t>
            </w:r>
          </w:p>
        </w:tc>
        <w:tc>
          <w:tcPr>
            <w:tcW w:w="1985" w:type="dxa"/>
            <w:vMerge w:val="restart"/>
            <w:vAlign w:val="center"/>
          </w:tcPr>
          <w:p w14:paraId="38FA2260" w14:textId="77777777" w:rsidR="00013E38" w:rsidRDefault="00013E38" w:rsidP="00013E38">
            <w:p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Access for multiple users (up to 5) with one admin user and 4 assessors</w:t>
            </w:r>
          </w:p>
        </w:tc>
        <w:tc>
          <w:tcPr>
            <w:tcW w:w="1985" w:type="dxa"/>
            <w:vAlign w:val="center"/>
          </w:tcPr>
          <w:p w14:paraId="6F058C99" w14:textId="77777777" w:rsidR="00013E38" w:rsidRDefault="00013E38" w:rsidP="00013E38">
            <w:p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1-5 assessments</w:t>
            </w:r>
          </w:p>
        </w:tc>
        <w:tc>
          <w:tcPr>
            <w:tcW w:w="1985" w:type="dxa"/>
            <w:vMerge w:val="restart"/>
            <w:vAlign w:val="center"/>
          </w:tcPr>
          <w:p w14:paraId="42EFAD9D" w14:textId="77777777" w:rsidR="00013E38" w:rsidRDefault="00013E38" w:rsidP="00013E38">
            <w:p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12 months</w:t>
            </w:r>
          </w:p>
        </w:tc>
        <w:tc>
          <w:tcPr>
            <w:tcW w:w="1986" w:type="dxa"/>
            <w:vAlign w:val="center"/>
          </w:tcPr>
          <w:p w14:paraId="7FE42664" w14:textId="72B98908" w:rsidR="00013E38" w:rsidRDefault="00013E38" w:rsidP="00013E38">
            <w:p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$</w:t>
            </w:r>
            <w:r w:rsidR="007F70F8">
              <w:rPr>
                <w:rFonts w:ascii="Calibri" w:hAnsi="Calibri" w:cs="Calibri"/>
                <w:sz w:val="24"/>
              </w:rPr>
              <w:t>4</w:t>
            </w:r>
            <w:r>
              <w:rPr>
                <w:rFonts w:ascii="Calibri" w:hAnsi="Calibri" w:cs="Calibri"/>
                <w:sz w:val="24"/>
              </w:rPr>
              <w:t>,</w:t>
            </w:r>
            <w:r w:rsidR="007F70F8">
              <w:rPr>
                <w:rFonts w:ascii="Calibri" w:hAnsi="Calibri" w:cs="Calibri"/>
                <w:sz w:val="24"/>
              </w:rPr>
              <w:t>1</w:t>
            </w:r>
            <w:r>
              <w:rPr>
                <w:rFonts w:ascii="Calibri" w:hAnsi="Calibri" w:cs="Calibri"/>
                <w:sz w:val="24"/>
              </w:rPr>
              <w:t>95.00 USD</w:t>
            </w:r>
          </w:p>
        </w:tc>
      </w:tr>
      <w:tr w:rsidR="00013E38" w14:paraId="4D939DBD" w14:textId="77777777" w:rsidTr="008F17C5">
        <w:trPr>
          <w:trHeight w:val="486"/>
        </w:trPr>
        <w:tc>
          <w:tcPr>
            <w:tcW w:w="1985" w:type="dxa"/>
            <w:vMerge/>
            <w:vAlign w:val="center"/>
          </w:tcPr>
          <w:p w14:paraId="4D5CD253" w14:textId="77777777" w:rsidR="00013E38" w:rsidRDefault="00013E38" w:rsidP="00013E38">
            <w:pPr>
              <w:rPr>
                <w:rFonts w:ascii="Calibri" w:hAnsi="Calibri" w:cs="Calibri"/>
                <w:b/>
                <w:sz w:val="24"/>
              </w:rPr>
            </w:pPr>
          </w:p>
        </w:tc>
        <w:tc>
          <w:tcPr>
            <w:tcW w:w="1985" w:type="dxa"/>
            <w:vMerge/>
            <w:vAlign w:val="center"/>
          </w:tcPr>
          <w:p w14:paraId="7CFDA812" w14:textId="77777777" w:rsidR="00013E38" w:rsidRDefault="00013E38" w:rsidP="00013E38">
            <w:pPr>
              <w:rPr>
                <w:rFonts w:ascii="Calibri" w:hAnsi="Calibri" w:cs="Calibri"/>
                <w:sz w:val="24"/>
              </w:rPr>
            </w:pPr>
          </w:p>
        </w:tc>
        <w:tc>
          <w:tcPr>
            <w:tcW w:w="1985" w:type="dxa"/>
            <w:vAlign w:val="center"/>
          </w:tcPr>
          <w:p w14:paraId="2A25A64A" w14:textId="77777777" w:rsidR="00013E38" w:rsidRDefault="00013E38" w:rsidP="00013E38">
            <w:p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6-10 assessments</w:t>
            </w:r>
          </w:p>
        </w:tc>
        <w:tc>
          <w:tcPr>
            <w:tcW w:w="1985" w:type="dxa"/>
            <w:vMerge/>
            <w:vAlign w:val="center"/>
          </w:tcPr>
          <w:p w14:paraId="01692028" w14:textId="77777777" w:rsidR="00013E38" w:rsidRDefault="00013E38" w:rsidP="00013E38">
            <w:pPr>
              <w:rPr>
                <w:rFonts w:ascii="Calibri" w:hAnsi="Calibri" w:cs="Calibri"/>
                <w:sz w:val="24"/>
              </w:rPr>
            </w:pPr>
          </w:p>
        </w:tc>
        <w:tc>
          <w:tcPr>
            <w:tcW w:w="1986" w:type="dxa"/>
            <w:vAlign w:val="center"/>
          </w:tcPr>
          <w:p w14:paraId="390345A5" w14:textId="6DD29A01" w:rsidR="00013E38" w:rsidRDefault="00013E38" w:rsidP="00013E38">
            <w:p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$</w:t>
            </w:r>
            <w:r w:rsidR="007F70F8">
              <w:rPr>
                <w:rFonts w:ascii="Calibri" w:hAnsi="Calibri" w:cs="Calibri"/>
                <w:sz w:val="24"/>
              </w:rPr>
              <w:t>4</w:t>
            </w:r>
            <w:r>
              <w:rPr>
                <w:rFonts w:ascii="Calibri" w:hAnsi="Calibri" w:cs="Calibri"/>
                <w:sz w:val="24"/>
              </w:rPr>
              <w:t>,</w:t>
            </w:r>
            <w:r w:rsidR="007F70F8">
              <w:rPr>
                <w:rFonts w:ascii="Calibri" w:hAnsi="Calibri" w:cs="Calibri"/>
                <w:sz w:val="24"/>
              </w:rPr>
              <w:t>5</w:t>
            </w:r>
            <w:r>
              <w:rPr>
                <w:rFonts w:ascii="Calibri" w:hAnsi="Calibri" w:cs="Calibri"/>
                <w:sz w:val="24"/>
              </w:rPr>
              <w:t>95.00 USD</w:t>
            </w:r>
          </w:p>
        </w:tc>
      </w:tr>
      <w:tr w:rsidR="00013E38" w14:paraId="44880DF1" w14:textId="77777777" w:rsidTr="008F17C5">
        <w:trPr>
          <w:trHeight w:val="486"/>
        </w:trPr>
        <w:tc>
          <w:tcPr>
            <w:tcW w:w="1985" w:type="dxa"/>
            <w:vMerge/>
            <w:vAlign w:val="center"/>
          </w:tcPr>
          <w:p w14:paraId="331735F3" w14:textId="77777777" w:rsidR="00013E38" w:rsidRDefault="00013E38" w:rsidP="00013E38">
            <w:pPr>
              <w:rPr>
                <w:rFonts w:ascii="Calibri" w:hAnsi="Calibri" w:cs="Calibri"/>
                <w:b/>
                <w:sz w:val="24"/>
              </w:rPr>
            </w:pPr>
          </w:p>
        </w:tc>
        <w:tc>
          <w:tcPr>
            <w:tcW w:w="1985" w:type="dxa"/>
            <w:vMerge/>
            <w:vAlign w:val="center"/>
          </w:tcPr>
          <w:p w14:paraId="1C7D8066" w14:textId="77777777" w:rsidR="00013E38" w:rsidRDefault="00013E38" w:rsidP="00013E38">
            <w:pPr>
              <w:rPr>
                <w:rFonts w:ascii="Calibri" w:hAnsi="Calibri" w:cs="Calibri"/>
                <w:sz w:val="24"/>
              </w:rPr>
            </w:pPr>
          </w:p>
        </w:tc>
        <w:tc>
          <w:tcPr>
            <w:tcW w:w="1985" w:type="dxa"/>
            <w:vAlign w:val="center"/>
          </w:tcPr>
          <w:p w14:paraId="15B389B9" w14:textId="77777777" w:rsidR="00013E38" w:rsidRDefault="00013E38" w:rsidP="00013E38">
            <w:p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11 or more assessments</w:t>
            </w:r>
          </w:p>
        </w:tc>
        <w:tc>
          <w:tcPr>
            <w:tcW w:w="1985" w:type="dxa"/>
            <w:vMerge/>
            <w:vAlign w:val="center"/>
          </w:tcPr>
          <w:p w14:paraId="23B72852" w14:textId="77777777" w:rsidR="00013E38" w:rsidRDefault="00013E38" w:rsidP="00013E38">
            <w:pPr>
              <w:rPr>
                <w:rFonts w:ascii="Calibri" w:hAnsi="Calibri" w:cs="Calibri"/>
                <w:sz w:val="24"/>
              </w:rPr>
            </w:pPr>
          </w:p>
        </w:tc>
        <w:tc>
          <w:tcPr>
            <w:tcW w:w="1986" w:type="dxa"/>
            <w:vAlign w:val="center"/>
          </w:tcPr>
          <w:p w14:paraId="44928869" w14:textId="049D6312" w:rsidR="00013E38" w:rsidRDefault="00013E38" w:rsidP="00013E38">
            <w:p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$</w:t>
            </w:r>
            <w:r w:rsidR="007F70F8">
              <w:rPr>
                <w:rFonts w:ascii="Calibri" w:hAnsi="Calibri" w:cs="Calibri"/>
                <w:sz w:val="24"/>
              </w:rPr>
              <w:t>4</w:t>
            </w:r>
            <w:r>
              <w:rPr>
                <w:rFonts w:ascii="Calibri" w:hAnsi="Calibri" w:cs="Calibri"/>
                <w:sz w:val="24"/>
              </w:rPr>
              <w:t>,</w:t>
            </w:r>
            <w:r w:rsidR="00B23684">
              <w:rPr>
                <w:rFonts w:ascii="Calibri" w:hAnsi="Calibri" w:cs="Calibri"/>
                <w:sz w:val="24"/>
              </w:rPr>
              <w:t>9</w:t>
            </w:r>
            <w:r>
              <w:rPr>
                <w:rFonts w:ascii="Calibri" w:hAnsi="Calibri" w:cs="Calibri"/>
                <w:sz w:val="24"/>
              </w:rPr>
              <w:t>95.00 USD</w:t>
            </w:r>
          </w:p>
        </w:tc>
      </w:tr>
      <w:tr w:rsidR="00CC19CB" w14:paraId="07A776C2" w14:textId="77777777" w:rsidTr="00CC19CB">
        <w:trPr>
          <w:trHeight w:val="488"/>
        </w:trPr>
        <w:tc>
          <w:tcPr>
            <w:tcW w:w="1985" w:type="dxa"/>
            <w:vMerge w:val="restart"/>
            <w:vAlign w:val="center"/>
          </w:tcPr>
          <w:p w14:paraId="328BC2AC" w14:textId="77777777" w:rsidR="00CC19CB" w:rsidRDefault="00CC19CB" w:rsidP="00CC19CB">
            <w:pPr>
              <w:rPr>
                <w:rFonts w:ascii="Calibri" w:hAnsi="Calibri" w:cs="Calibri"/>
                <w:b/>
                <w:sz w:val="24"/>
              </w:rPr>
            </w:pPr>
            <w:r>
              <w:rPr>
                <w:rFonts w:ascii="Calibri" w:hAnsi="Calibri" w:cs="Calibri"/>
                <w:b/>
                <w:sz w:val="24"/>
              </w:rPr>
              <w:t xml:space="preserve">Multiple use/ </w:t>
            </w:r>
            <w:r w:rsidR="0099029C">
              <w:rPr>
                <w:rFonts w:ascii="Calibri" w:hAnsi="Calibri" w:cs="Calibri"/>
                <w:b/>
                <w:sz w:val="24"/>
              </w:rPr>
              <w:t>M</w:t>
            </w:r>
            <w:r>
              <w:rPr>
                <w:rFonts w:ascii="Calibri" w:hAnsi="Calibri" w:cs="Calibri"/>
                <w:b/>
                <w:sz w:val="24"/>
              </w:rPr>
              <w:t xml:space="preserve">ultiple users/ </w:t>
            </w:r>
            <w:r w:rsidR="0099029C">
              <w:rPr>
                <w:rFonts w:ascii="Calibri" w:hAnsi="Calibri" w:cs="Calibri"/>
                <w:b/>
                <w:sz w:val="24"/>
              </w:rPr>
              <w:t>U</w:t>
            </w:r>
            <w:r>
              <w:rPr>
                <w:rFonts w:ascii="Calibri" w:hAnsi="Calibri" w:cs="Calibri"/>
                <w:b/>
                <w:sz w:val="24"/>
              </w:rPr>
              <w:t>nlimited access time</w:t>
            </w:r>
          </w:p>
        </w:tc>
        <w:tc>
          <w:tcPr>
            <w:tcW w:w="1985" w:type="dxa"/>
            <w:vMerge w:val="restart"/>
            <w:vAlign w:val="center"/>
          </w:tcPr>
          <w:p w14:paraId="36B81E72" w14:textId="77777777" w:rsidR="00CC19CB" w:rsidRDefault="00CC19CB" w:rsidP="00CC19CB">
            <w:p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Access for multiple users (up to 5) with one admin user and 4 assessors</w:t>
            </w:r>
          </w:p>
        </w:tc>
        <w:tc>
          <w:tcPr>
            <w:tcW w:w="1985" w:type="dxa"/>
            <w:vAlign w:val="center"/>
          </w:tcPr>
          <w:p w14:paraId="5074CCB6" w14:textId="77777777" w:rsidR="00CC19CB" w:rsidRDefault="00CC19CB" w:rsidP="00CC19CB">
            <w:p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1-5 assessments</w:t>
            </w:r>
          </w:p>
        </w:tc>
        <w:tc>
          <w:tcPr>
            <w:tcW w:w="1985" w:type="dxa"/>
            <w:vMerge w:val="restart"/>
            <w:vAlign w:val="center"/>
          </w:tcPr>
          <w:p w14:paraId="2BDE3F08" w14:textId="77777777" w:rsidR="00CC19CB" w:rsidRDefault="00CC19CB" w:rsidP="00CC19CB">
            <w:p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Unlimited time</w:t>
            </w:r>
          </w:p>
        </w:tc>
        <w:tc>
          <w:tcPr>
            <w:tcW w:w="1986" w:type="dxa"/>
            <w:vAlign w:val="center"/>
          </w:tcPr>
          <w:p w14:paraId="0824D261" w14:textId="6218AC9A" w:rsidR="00CC19CB" w:rsidRDefault="00CC19CB" w:rsidP="00CC19CB">
            <w:p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$</w:t>
            </w:r>
            <w:r w:rsidR="00B23684">
              <w:rPr>
                <w:rFonts w:ascii="Calibri" w:hAnsi="Calibri" w:cs="Calibri"/>
                <w:sz w:val="24"/>
              </w:rPr>
              <w:t>6</w:t>
            </w:r>
            <w:r>
              <w:rPr>
                <w:rFonts w:ascii="Calibri" w:hAnsi="Calibri" w:cs="Calibri"/>
                <w:sz w:val="24"/>
              </w:rPr>
              <w:t>,</w:t>
            </w:r>
            <w:r w:rsidR="00B23684">
              <w:rPr>
                <w:rFonts w:ascii="Calibri" w:hAnsi="Calibri" w:cs="Calibri"/>
                <w:sz w:val="24"/>
              </w:rPr>
              <w:t>1</w:t>
            </w:r>
            <w:r>
              <w:rPr>
                <w:rFonts w:ascii="Calibri" w:hAnsi="Calibri" w:cs="Calibri"/>
                <w:sz w:val="24"/>
              </w:rPr>
              <w:t>95.00 USD</w:t>
            </w:r>
          </w:p>
        </w:tc>
      </w:tr>
      <w:tr w:rsidR="00CC19CB" w14:paraId="7172FF37" w14:textId="77777777" w:rsidTr="008F17C5">
        <w:trPr>
          <w:trHeight w:val="486"/>
        </w:trPr>
        <w:tc>
          <w:tcPr>
            <w:tcW w:w="1985" w:type="dxa"/>
            <w:vMerge/>
            <w:vAlign w:val="center"/>
          </w:tcPr>
          <w:p w14:paraId="3E83A7B3" w14:textId="77777777" w:rsidR="00CC19CB" w:rsidRDefault="00CC19CB" w:rsidP="00CC19CB">
            <w:pPr>
              <w:rPr>
                <w:rFonts w:ascii="Calibri" w:hAnsi="Calibri" w:cs="Calibri"/>
                <w:b/>
                <w:sz w:val="24"/>
              </w:rPr>
            </w:pPr>
          </w:p>
        </w:tc>
        <w:tc>
          <w:tcPr>
            <w:tcW w:w="1985" w:type="dxa"/>
            <w:vMerge/>
            <w:vAlign w:val="center"/>
          </w:tcPr>
          <w:p w14:paraId="5BC552D8" w14:textId="77777777" w:rsidR="00CC19CB" w:rsidRDefault="00CC19CB" w:rsidP="00CC19CB">
            <w:pPr>
              <w:rPr>
                <w:rFonts w:ascii="Calibri" w:hAnsi="Calibri" w:cs="Calibri"/>
                <w:sz w:val="24"/>
              </w:rPr>
            </w:pPr>
          </w:p>
        </w:tc>
        <w:tc>
          <w:tcPr>
            <w:tcW w:w="1985" w:type="dxa"/>
            <w:vAlign w:val="center"/>
          </w:tcPr>
          <w:p w14:paraId="3C0819FC" w14:textId="77777777" w:rsidR="00CC19CB" w:rsidRDefault="00CC19CB" w:rsidP="00CC19CB">
            <w:p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6-10 assessments</w:t>
            </w:r>
          </w:p>
        </w:tc>
        <w:tc>
          <w:tcPr>
            <w:tcW w:w="1985" w:type="dxa"/>
            <w:vMerge/>
            <w:vAlign w:val="center"/>
          </w:tcPr>
          <w:p w14:paraId="1DD9B982" w14:textId="77777777" w:rsidR="00CC19CB" w:rsidRDefault="00CC19CB" w:rsidP="00CC19CB">
            <w:pPr>
              <w:rPr>
                <w:rFonts w:ascii="Calibri" w:hAnsi="Calibri" w:cs="Calibri"/>
                <w:sz w:val="24"/>
              </w:rPr>
            </w:pPr>
          </w:p>
        </w:tc>
        <w:tc>
          <w:tcPr>
            <w:tcW w:w="1986" w:type="dxa"/>
            <w:vAlign w:val="center"/>
          </w:tcPr>
          <w:p w14:paraId="44AE655A" w14:textId="1D86C615" w:rsidR="00CC19CB" w:rsidRDefault="00CC19CB" w:rsidP="00CC19CB">
            <w:p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$</w:t>
            </w:r>
            <w:r w:rsidR="008F1107">
              <w:rPr>
                <w:rFonts w:ascii="Calibri" w:hAnsi="Calibri" w:cs="Calibri"/>
                <w:sz w:val="24"/>
              </w:rPr>
              <w:t>6</w:t>
            </w:r>
            <w:r>
              <w:rPr>
                <w:rFonts w:ascii="Calibri" w:hAnsi="Calibri" w:cs="Calibri"/>
                <w:sz w:val="24"/>
              </w:rPr>
              <w:t>,</w:t>
            </w:r>
            <w:r w:rsidR="00B23684">
              <w:rPr>
                <w:rFonts w:ascii="Calibri" w:hAnsi="Calibri" w:cs="Calibri"/>
                <w:sz w:val="24"/>
              </w:rPr>
              <w:t>5</w:t>
            </w:r>
            <w:r>
              <w:rPr>
                <w:rFonts w:ascii="Calibri" w:hAnsi="Calibri" w:cs="Calibri"/>
                <w:sz w:val="24"/>
              </w:rPr>
              <w:t>95.00 USD</w:t>
            </w:r>
          </w:p>
        </w:tc>
      </w:tr>
      <w:tr w:rsidR="00CC19CB" w14:paraId="74FC9AD9" w14:textId="77777777" w:rsidTr="008F17C5">
        <w:trPr>
          <w:trHeight w:val="486"/>
        </w:trPr>
        <w:tc>
          <w:tcPr>
            <w:tcW w:w="1985" w:type="dxa"/>
            <w:vMerge/>
            <w:vAlign w:val="center"/>
          </w:tcPr>
          <w:p w14:paraId="63B5D2CB" w14:textId="77777777" w:rsidR="00CC19CB" w:rsidRDefault="00CC19CB" w:rsidP="00CC19CB">
            <w:pPr>
              <w:rPr>
                <w:rFonts w:ascii="Calibri" w:hAnsi="Calibri" w:cs="Calibri"/>
                <w:b/>
                <w:sz w:val="24"/>
              </w:rPr>
            </w:pPr>
          </w:p>
        </w:tc>
        <w:tc>
          <w:tcPr>
            <w:tcW w:w="1985" w:type="dxa"/>
            <w:vMerge/>
            <w:vAlign w:val="center"/>
          </w:tcPr>
          <w:p w14:paraId="5164B2A7" w14:textId="77777777" w:rsidR="00CC19CB" w:rsidRDefault="00CC19CB" w:rsidP="00CC19CB">
            <w:pPr>
              <w:rPr>
                <w:rFonts w:ascii="Calibri" w:hAnsi="Calibri" w:cs="Calibri"/>
                <w:sz w:val="24"/>
              </w:rPr>
            </w:pPr>
          </w:p>
        </w:tc>
        <w:tc>
          <w:tcPr>
            <w:tcW w:w="1985" w:type="dxa"/>
            <w:vAlign w:val="center"/>
          </w:tcPr>
          <w:p w14:paraId="1F2682A4" w14:textId="77777777" w:rsidR="00CC19CB" w:rsidRDefault="00CC19CB" w:rsidP="00CC19CB">
            <w:p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11 or more assessments</w:t>
            </w:r>
          </w:p>
        </w:tc>
        <w:tc>
          <w:tcPr>
            <w:tcW w:w="1985" w:type="dxa"/>
            <w:vMerge/>
            <w:vAlign w:val="center"/>
          </w:tcPr>
          <w:p w14:paraId="236E9C7B" w14:textId="77777777" w:rsidR="00CC19CB" w:rsidRDefault="00CC19CB" w:rsidP="00CC19CB">
            <w:pPr>
              <w:rPr>
                <w:rFonts w:ascii="Calibri" w:hAnsi="Calibri" w:cs="Calibri"/>
                <w:sz w:val="24"/>
              </w:rPr>
            </w:pPr>
          </w:p>
        </w:tc>
        <w:tc>
          <w:tcPr>
            <w:tcW w:w="1986" w:type="dxa"/>
            <w:vAlign w:val="center"/>
          </w:tcPr>
          <w:p w14:paraId="6575D86C" w14:textId="277A09A8" w:rsidR="00CC19CB" w:rsidRDefault="00CC19CB" w:rsidP="00CC19CB">
            <w:pPr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$</w:t>
            </w:r>
            <w:r w:rsidR="008F1107">
              <w:rPr>
                <w:rFonts w:ascii="Calibri" w:hAnsi="Calibri" w:cs="Calibri"/>
                <w:sz w:val="24"/>
              </w:rPr>
              <w:t>6</w:t>
            </w:r>
            <w:r>
              <w:rPr>
                <w:rFonts w:ascii="Calibri" w:hAnsi="Calibri" w:cs="Calibri"/>
                <w:sz w:val="24"/>
              </w:rPr>
              <w:t>,</w:t>
            </w:r>
            <w:r w:rsidR="008F1107">
              <w:rPr>
                <w:rFonts w:ascii="Calibri" w:hAnsi="Calibri" w:cs="Calibri"/>
                <w:sz w:val="24"/>
              </w:rPr>
              <w:t>9</w:t>
            </w:r>
            <w:r>
              <w:rPr>
                <w:rFonts w:ascii="Calibri" w:hAnsi="Calibri" w:cs="Calibri"/>
                <w:sz w:val="24"/>
              </w:rPr>
              <w:t>95.00 USD</w:t>
            </w:r>
          </w:p>
        </w:tc>
      </w:tr>
    </w:tbl>
    <w:p w14:paraId="19CD5B17" w14:textId="77777777" w:rsidR="003B082D" w:rsidRPr="00CC19CB" w:rsidRDefault="003B082D" w:rsidP="00CC19CB">
      <w:pPr>
        <w:rPr>
          <w:rFonts w:ascii="Calibri" w:hAnsi="Calibri" w:cs="Calibri"/>
          <w:sz w:val="24"/>
        </w:rPr>
      </w:pPr>
      <w:r w:rsidRPr="00CC19CB">
        <w:rPr>
          <w:rFonts w:ascii="Calibri" w:hAnsi="Calibri" w:cs="Calibri"/>
          <w:sz w:val="24"/>
        </w:rPr>
        <w:t xml:space="preserve"> </w:t>
      </w:r>
    </w:p>
    <w:sectPr w:rsidR="003B082D" w:rsidRPr="00CC19CB" w:rsidSect="00F46FD9">
      <w:headerReference w:type="default" r:id="rId10"/>
      <w:footerReference w:type="default" r:id="rId11"/>
      <w:pgSz w:w="12240" w:h="15840"/>
      <w:pgMar w:top="1440" w:right="1152" w:bottom="144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785316" w14:textId="77777777" w:rsidR="00AE7132" w:rsidRDefault="00AE7132">
      <w:r>
        <w:separator/>
      </w:r>
    </w:p>
  </w:endnote>
  <w:endnote w:type="continuationSeparator" w:id="0">
    <w:p w14:paraId="44C6D35C" w14:textId="77777777" w:rsidR="00AE7132" w:rsidRDefault="00AE71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6E48B" w14:textId="77777777" w:rsidR="00F46FD9" w:rsidRDefault="00661857" w:rsidP="00F46FD9">
    <w:pPr>
      <w:pStyle w:val="Footer"/>
      <w:jc w:val="center"/>
      <w:rPr>
        <w:rFonts w:ascii="Verdana" w:hAnsi="Verdana"/>
        <w:color w:val="5F5F5F"/>
        <w:sz w:val="20"/>
        <w:szCs w:val="20"/>
      </w:rPr>
    </w:pPr>
    <w:r>
      <w:rPr>
        <w:rFonts w:ascii="Verdana" w:hAnsi="Verdana"/>
        <w:noProof/>
        <w:color w:val="5F5F5F"/>
        <w:sz w:val="20"/>
        <w:szCs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65ED69E" wp14:editId="7F5C2E15">
              <wp:simplePos x="0" y="0"/>
              <wp:positionH relativeFrom="column">
                <wp:posOffset>0</wp:posOffset>
              </wp:positionH>
              <wp:positionV relativeFrom="paragraph">
                <wp:posOffset>-14605</wp:posOffset>
              </wp:positionV>
              <wp:extent cx="6286500" cy="0"/>
              <wp:effectExtent l="9525" t="13970" r="9525" b="14605"/>
              <wp:wrapNone/>
              <wp:docPr id="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65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8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930910" id="Line 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1.15pt" to="495pt,-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" strokecolor="maroon" strokeweight="1.5pt"/>
          </w:pict>
        </mc:Fallback>
      </mc:AlternateContent>
    </w:r>
  </w:p>
  <w:p w14:paraId="572AA686" w14:textId="77777777" w:rsidR="00F46FD9" w:rsidRPr="00452DC1" w:rsidRDefault="00F46FD9" w:rsidP="00F46FD9">
    <w:pPr>
      <w:pStyle w:val="Footer"/>
      <w:jc w:val="center"/>
      <w:rPr>
        <w:rFonts w:ascii="Franklin Gothic Book" w:hAnsi="Franklin Gothic Book"/>
        <w:color w:val="5F5F5F"/>
        <w:sz w:val="20"/>
        <w:szCs w:val="20"/>
      </w:rPr>
    </w:pPr>
    <w:r w:rsidRPr="00452DC1">
      <w:rPr>
        <w:rFonts w:ascii="Franklin Gothic Book" w:hAnsi="Franklin Gothic Book"/>
        <w:color w:val="5F5F5F"/>
        <w:sz w:val="20"/>
        <w:szCs w:val="20"/>
      </w:rPr>
      <w:t>The International Consortium for Organizational Resilience</w:t>
    </w:r>
  </w:p>
  <w:p w14:paraId="1A435074" w14:textId="77777777" w:rsidR="00F46FD9" w:rsidRPr="00F46FD9" w:rsidRDefault="00F46FD9" w:rsidP="00AE7A0D">
    <w:pPr>
      <w:pStyle w:val="Footer"/>
      <w:tabs>
        <w:tab w:val="clear" w:pos="8640"/>
        <w:tab w:val="right" w:pos="9900"/>
      </w:tabs>
      <w:jc w:val="center"/>
      <w:rPr>
        <w:rFonts w:ascii="Verdana" w:hAnsi="Verdana"/>
        <w:color w:val="5F5F5F"/>
        <w:sz w:val="20"/>
        <w:szCs w:val="20"/>
      </w:rPr>
    </w:pPr>
    <w:r w:rsidRPr="00452DC1">
      <w:rPr>
        <w:rFonts w:ascii="Franklin Gothic Book" w:hAnsi="Franklin Gothic Book"/>
        <w:color w:val="5F5F5F"/>
        <w:sz w:val="20"/>
        <w:szCs w:val="20"/>
      </w:rPr>
      <w:t xml:space="preserve">PO Box 1171   </w:t>
    </w:r>
    <w:r w:rsidR="00452DC1">
      <w:rPr>
        <w:rFonts w:ascii="Franklin Gothic Book" w:hAnsi="Franklin Gothic Book"/>
        <w:color w:val="5F5F5F"/>
        <w:sz w:val="20"/>
        <w:szCs w:val="20"/>
      </w:rPr>
      <w:t xml:space="preserve"> </w:t>
    </w:r>
    <w:r w:rsidRPr="00452DC1">
      <w:rPr>
        <w:rFonts w:ascii="Franklin Gothic Book" w:hAnsi="Franklin Gothic Book"/>
        <w:color w:val="5F5F5F"/>
        <w:sz w:val="20"/>
        <w:szCs w:val="20"/>
      </w:rPr>
      <w:t xml:space="preserve"> </w:t>
    </w:r>
    <w:r w:rsidR="00452DC1">
      <w:rPr>
        <w:rFonts w:ascii="Franklin Gothic Book" w:hAnsi="Franklin Gothic Book"/>
        <w:color w:val="5F5F5F"/>
        <w:sz w:val="20"/>
        <w:szCs w:val="20"/>
      </w:rPr>
      <w:tab/>
    </w:r>
    <w:r w:rsidRPr="00452DC1">
      <w:rPr>
        <w:rFonts w:ascii="Franklin Gothic Book" w:hAnsi="Franklin Gothic Book"/>
        <w:color w:val="5F5F5F"/>
        <w:sz w:val="20"/>
        <w:szCs w:val="20"/>
      </w:rPr>
      <w:t>Lombard, IL  60148</w:t>
    </w:r>
    <w:r w:rsidR="00452DC1">
      <w:rPr>
        <w:rFonts w:ascii="Franklin Gothic Book" w:hAnsi="Franklin Gothic Book"/>
        <w:color w:val="5F5F5F"/>
        <w:sz w:val="20"/>
        <w:szCs w:val="20"/>
      </w:rPr>
      <w:t xml:space="preserve">  USA       </w:t>
    </w:r>
    <w:r w:rsidRPr="00452DC1">
      <w:rPr>
        <w:rFonts w:ascii="Franklin Gothic Book" w:hAnsi="Franklin Gothic Book"/>
        <w:color w:val="5F5F5F"/>
        <w:sz w:val="20"/>
        <w:szCs w:val="20"/>
      </w:rPr>
      <w:t xml:space="preserve"> </w:t>
    </w:r>
    <w:r w:rsidR="000E5C03" w:rsidRPr="000E5C03">
      <w:rPr>
        <w:rFonts w:ascii="Franklin Gothic Book" w:hAnsi="Franklin Gothic Book"/>
        <w:color w:val="5F5F5F"/>
        <w:sz w:val="20"/>
        <w:szCs w:val="20"/>
      </w:rPr>
      <w:t>www.Build-Resilience.org</w:t>
    </w:r>
    <w:r w:rsidRPr="00452DC1">
      <w:rPr>
        <w:rFonts w:ascii="Franklin Gothic Book" w:hAnsi="Franklin Gothic Book"/>
        <w:color w:val="5F5F5F"/>
        <w:sz w:val="20"/>
        <w:szCs w:val="20"/>
      </w:rPr>
      <w:t xml:space="preserve">     </w:t>
    </w:r>
    <w:r w:rsidR="00452DC1">
      <w:rPr>
        <w:rFonts w:ascii="Franklin Gothic Book" w:hAnsi="Franklin Gothic Book"/>
        <w:color w:val="5F5F5F"/>
        <w:sz w:val="20"/>
        <w:szCs w:val="20"/>
      </w:rPr>
      <w:t xml:space="preserve">          </w:t>
    </w:r>
    <w:r w:rsidRPr="00452DC1">
      <w:rPr>
        <w:rFonts w:ascii="Franklin Gothic Book" w:hAnsi="Franklin Gothic Book"/>
        <w:color w:val="5F5F5F"/>
        <w:sz w:val="20"/>
        <w:szCs w:val="20"/>
      </w:rPr>
      <w:t xml:space="preserve">1.866.SOLVE21  </w:t>
    </w:r>
    <w:r w:rsidR="000E5C03">
      <w:rPr>
        <w:rFonts w:ascii="Franklin Gothic Book" w:hAnsi="Franklin Gothic Book"/>
        <w:color w:val="5F5F5F"/>
        <w:sz w:val="20"/>
        <w:szCs w:val="20"/>
      </w:rPr>
      <w:t xml:space="preserve">              </w:t>
    </w:r>
    <w:r w:rsidRPr="00452DC1">
      <w:rPr>
        <w:rFonts w:ascii="Franklin Gothic Book" w:hAnsi="Franklin Gothic Book"/>
        <w:color w:val="5F5F5F"/>
        <w:sz w:val="20"/>
        <w:szCs w:val="20"/>
      </w:rPr>
      <w:t xml:space="preserve"> Page </w:t>
    </w:r>
    <w:r w:rsidRPr="00452DC1">
      <w:rPr>
        <w:rFonts w:ascii="Franklin Gothic Book" w:hAnsi="Franklin Gothic Book"/>
        <w:color w:val="5F5F5F"/>
        <w:sz w:val="20"/>
        <w:szCs w:val="20"/>
      </w:rPr>
      <w:fldChar w:fldCharType="begin"/>
    </w:r>
    <w:r w:rsidRPr="00452DC1">
      <w:rPr>
        <w:rFonts w:ascii="Franklin Gothic Book" w:hAnsi="Franklin Gothic Book"/>
        <w:color w:val="5F5F5F"/>
        <w:sz w:val="20"/>
        <w:szCs w:val="20"/>
      </w:rPr>
      <w:instrText xml:space="preserve"> PAGE </w:instrText>
    </w:r>
    <w:r w:rsidRPr="00452DC1">
      <w:rPr>
        <w:rFonts w:ascii="Franklin Gothic Book" w:hAnsi="Franklin Gothic Book"/>
        <w:color w:val="5F5F5F"/>
        <w:sz w:val="20"/>
        <w:szCs w:val="20"/>
      </w:rPr>
      <w:fldChar w:fldCharType="separate"/>
    </w:r>
    <w:r w:rsidR="00574B01">
      <w:rPr>
        <w:rFonts w:ascii="Franklin Gothic Book" w:hAnsi="Franklin Gothic Book"/>
        <w:noProof/>
        <w:color w:val="5F5F5F"/>
        <w:sz w:val="20"/>
        <w:szCs w:val="20"/>
      </w:rPr>
      <w:t>1</w:t>
    </w:r>
    <w:r w:rsidRPr="00452DC1">
      <w:rPr>
        <w:rFonts w:ascii="Franklin Gothic Book" w:hAnsi="Franklin Gothic Book"/>
        <w:color w:val="5F5F5F"/>
        <w:sz w:val="20"/>
        <w:szCs w:val="20"/>
      </w:rPr>
      <w:fldChar w:fldCharType="end"/>
    </w:r>
    <w:r w:rsidRPr="00452DC1">
      <w:rPr>
        <w:rFonts w:ascii="Franklin Gothic Book" w:hAnsi="Franklin Gothic Book"/>
        <w:color w:val="5F5F5F"/>
        <w:sz w:val="20"/>
        <w:szCs w:val="20"/>
      </w:rPr>
      <w:t xml:space="preserve"> of </w:t>
    </w:r>
    <w:r w:rsidRPr="00452DC1">
      <w:rPr>
        <w:rFonts w:ascii="Franklin Gothic Book" w:hAnsi="Franklin Gothic Book"/>
        <w:color w:val="5F5F5F"/>
        <w:sz w:val="20"/>
        <w:szCs w:val="20"/>
      </w:rPr>
      <w:fldChar w:fldCharType="begin"/>
    </w:r>
    <w:r w:rsidRPr="00452DC1">
      <w:rPr>
        <w:rFonts w:ascii="Franklin Gothic Book" w:hAnsi="Franklin Gothic Book"/>
        <w:color w:val="5F5F5F"/>
        <w:sz w:val="20"/>
        <w:szCs w:val="20"/>
      </w:rPr>
      <w:instrText xml:space="preserve"> NUMPAGES </w:instrText>
    </w:r>
    <w:r w:rsidRPr="00452DC1">
      <w:rPr>
        <w:rFonts w:ascii="Franklin Gothic Book" w:hAnsi="Franklin Gothic Book"/>
        <w:color w:val="5F5F5F"/>
        <w:sz w:val="20"/>
        <w:szCs w:val="20"/>
      </w:rPr>
      <w:fldChar w:fldCharType="separate"/>
    </w:r>
    <w:r w:rsidR="00574B01">
      <w:rPr>
        <w:rFonts w:ascii="Franklin Gothic Book" w:hAnsi="Franklin Gothic Book"/>
        <w:noProof/>
        <w:color w:val="5F5F5F"/>
        <w:sz w:val="20"/>
        <w:szCs w:val="20"/>
      </w:rPr>
      <w:t>1</w:t>
    </w:r>
    <w:r w:rsidRPr="00452DC1">
      <w:rPr>
        <w:rFonts w:ascii="Franklin Gothic Book" w:hAnsi="Franklin Gothic Book"/>
        <w:color w:val="5F5F5F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6525C3" w14:textId="77777777" w:rsidR="00AE7132" w:rsidRDefault="00AE7132">
      <w:r>
        <w:separator/>
      </w:r>
    </w:p>
  </w:footnote>
  <w:footnote w:type="continuationSeparator" w:id="0">
    <w:p w14:paraId="21016E6F" w14:textId="77777777" w:rsidR="00AE7132" w:rsidRDefault="00AE71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D1E78" w14:textId="77777777" w:rsidR="00F46FD9" w:rsidRPr="00AF438E" w:rsidRDefault="00661857" w:rsidP="00F46FD9">
    <w:pPr>
      <w:rPr>
        <w:b/>
        <w:sz w:val="28"/>
        <w:szCs w:val="28"/>
      </w:rPr>
    </w:pPr>
    <w:r>
      <w:rPr>
        <w:noProof/>
      </w:rPr>
      <w:drawing>
        <wp:inline distT="0" distB="0" distL="0" distR="0" wp14:anchorId="70C0E9AD" wp14:editId="33D17AC0">
          <wp:extent cx="3117850" cy="996950"/>
          <wp:effectExtent l="0" t="0" r="0" b="0"/>
          <wp:docPr id="1" name="Picture 1" descr="ICOR Logo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OR Logo 2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7850" cy="996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46FD9">
      <w:tab/>
    </w:r>
    <w:r w:rsidR="00F46FD9">
      <w:tab/>
    </w:r>
    <w:r w:rsidR="00F46FD9" w:rsidRPr="004C16D4">
      <w:rPr>
        <w:b/>
        <w:sz w:val="28"/>
        <w:szCs w:val="28"/>
      </w:rPr>
      <w:t xml:space="preserve"> </w:t>
    </w:r>
  </w:p>
  <w:p w14:paraId="72F68F13" w14:textId="77777777" w:rsidR="00F46FD9" w:rsidRPr="00452DC1" w:rsidRDefault="001E33B4">
    <w:pPr>
      <w:pStyle w:val="Header"/>
      <w:rPr>
        <w:rFonts w:ascii="Franklin Gothic Book" w:hAnsi="Franklin Gothic Book" w:cs="Gautami"/>
        <w:color w:val="5F5F5F"/>
      </w:rPr>
    </w:pPr>
    <w:r>
      <w:rPr>
        <w:rFonts w:ascii="Franklin Gothic Book" w:hAnsi="Franklin Gothic Book" w:cs="Gautami"/>
        <w:color w:val="5F5F5F"/>
      </w:rPr>
      <w:t xml:space="preserve">    </w:t>
    </w:r>
    <w:r w:rsidR="00974038">
      <w:rPr>
        <w:rFonts w:ascii="Franklin Gothic Book" w:hAnsi="Franklin Gothic Book" w:cs="Gautami"/>
        <w:color w:val="5F5F5F"/>
      </w:rPr>
      <w:tab/>
    </w:r>
  </w:p>
  <w:p w14:paraId="77DBAF8E" w14:textId="77777777" w:rsidR="00F46FD9" w:rsidRPr="00F46FD9" w:rsidRDefault="00F46FD9">
    <w:pPr>
      <w:pStyle w:val="Header"/>
      <w:rPr>
        <w:rFonts w:ascii="Verdana" w:hAnsi="Verdana"/>
        <w:color w:val="5F5F5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4B3619"/>
    <w:multiLevelType w:val="hybridMultilevel"/>
    <w:tmpl w:val="16CC08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C50C95"/>
    <w:multiLevelType w:val="hybridMultilevel"/>
    <w:tmpl w:val="C1A69A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F01851"/>
    <w:multiLevelType w:val="hybridMultilevel"/>
    <w:tmpl w:val="012C6DD8"/>
    <w:lvl w:ilvl="0" w:tplc="90FE02E6">
      <w:start w:val="1"/>
      <w:numFmt w:val="bullet"/>
      <w:lvlText w:val=""/>
      <w:lvlJc w:val="left"/>
      <w:pPr>
        <w:tabs>
          <w:tab w:val="num" w:pos="492"/>
        </w:tabs>
        <w:ind w:left="492" w:hanging="360"/>
      </w:pPr>
      <w:rPr>
        <w:rFonts w:ascii="Viner Hand ITC" w:hAnsi="Viner Hand IT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78C73ED6"/>
    <w:multiLevelType w:val="hybridMultilevel"/>
    <w:tmpl w:val="9AC60D7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307168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03830442">
    <w:abstractNumId w:val="3"/>
  </w:num>
  <w:num w:numId="3" w16cid:durableId="1472939700">
    <w:abstractNumId w:val="2"/>
  </w:num>
  <w:num w:numId="4" w16cid:durableId="2073918265">
    <w:abstractNumId w:val="1"/>
  </w:num>
  <w:num w:numId="5" w16cid:durableId="15743869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D7A"/>
    <w:rsid w:val="00000291"/>
    <w:rsid w:val="00013C23"/>
    <w:rsid w:val="00013E38"/>
    <w:rsid w:val="0003475E"/>
    <w:rsid w:val="00040947"/>
    <w:rsid w:val="000551CB"/>
    <w:rsid w:val="00082184"/>
    <w:rsid w:val="0008382B"/>
    <w:rsid w:val="00092FC6"/>
    <w:rsid w:val="000A682F"/>
    <w:rsid w:val="000B4C17"/>
    <w:rsid w:val="000D10C4"/>
    <w:rsid w:val="000E0773"/>
    <w:rsid w:val="000E44E1"/>
    <w:rsid w:val="000E5C03"/>
    <w:rsid w:val="000F48D4"/>
    <w:rsid w:val="00112418"/>
    <w:rsid w:val="001232F7"/>
    <w:rsid w:val="00131CF1"/>
    <w:rsid w:val="00134635"/>
    <w:rsid w:val="00136355"/>
    <w:rsid w:val="001524FB"/>
    <w:rsid w:val="001569D2"/>
    <w:rsid w:val="0016735F"/>
    <w:rsid w:val="00171AE7"/>
    <w:rsid w:val="00182398"/>
    <w:rsid w:val="001A5290"/>
    <w:rsid w:val="001B357D"/>
    <w:rsid w:val="001C366C"/>
    <w:rsid w:val="001D60F0"/>
    <w:rsid w:val="001E33B4"/>
    <w:rsid w:val="001F0C63"/>
    <w:rsid w:val="001F39B5"/>
    <w:rsid w:val="001F4D1B"/>
    <w:rsid w:val="00213E0C"/>
    <w:rsid w:val="002144DA"/>
    <w:rsid w:val="0022302A"/>
    <w:rsid w:val="00237991"/>
    <w:rsid w:val="00246A51"/>
    <w:rsid w:val="00250224"/>
    <w:rsid w:val="00283341"/>
    <w:rsid w:val="00283661"/>
    <w:rsid w:val="002A3242"/>
    <w:rsid w:val="002A3F01"/>
    <w:rsid w:val="002A5D3C"/>
    <w:rsid w:val="002B16E1"/>
    <w:rsid w:val="002C2F09"/>
    <w:rsid w:val="002D64FD"/>
    <w:rsid w:val="002E0820"/>
    <w:rsid w:val="002E653B"/>
    <w:rsid w:val="00302F76"/>
    <w:rsid w:val="003213E8"/>
    <w:rsid w:val="00327F97"/>
    <w:rsid w:val="00352961"/>
    <w:rsid w:val="003674DF"/>
    <w:rsid w:val="00373B8B"/>
    <w:rsid w:val="00376C7C"/>
    <w:rsid w:val="00380E07"/>
    <w:rsid w:val="00383F0F"/>
    <w:rsid w:val="00387E23"/>
    <w:rsid w:val="003B082D"/>
    <w:rsid w:val="003C2DE5"/>
    <w:rsid w:val="003E6775"/>
    <w:rsid w:val="003E7083"/>
    <w:rsid w:val="003F0276"/>
    <w:rsid w:val="003F5E1E"/>
    <w:rsid w:val="0041045F"/>
    <w:rsid w:val="00414364"/>
    <w:rsid w:val="00434FE6"/>
    <w:rsid w:val="00440ECD"/>
    <w:rsid w:val="00445491"/>
    <w:rsid w:val="00445DA7"/>
    <w:rsid w:val="004528E1"/>
    <w:rsid w:val="00452DC1"/>
    <w:rsid w:val="00470C03"/>
    <w:rsid w:val="0048383A"/>
    <w:rsid w:val="00491885"/>
    <w:rsid w:val="00493DBB"/>
    <w:rsid w:val="004B495D"/>
    <w:rsid w:val="004B7ABB"/>
    <w:rsid w:val="004C2B7D"/>
    <w:rsid w:val="004D3C2E"/>
    <w:rsid w:val="004D44B6"/>
    <w:rsid w:val="004D4BB4"/>
    <w:rsid w:val="005104F5"/>
    <w:rsid w:val="005207AC"/>
    <w:rsid w:val="005617C6"/>
    <w:rsid w:val="00572502"/>
    <w:rsid w:val="00574B01"/>
    <w:rsid w:val="00577164"/>
    <w:rsid w:val="0058602E"/>
    <w:rsid w:val="005B3C3A"/>
    <w:rsid w:val="005F3216"/>
    <w:rsid w:val="00600464"/>
    <w:rsid w:val="006207ED"/>
    <w:rsid w:val="006357FD"/>
    <w:rsid w:val="00661857"/>
    <w:rsid w:val="00667EEE"/>
    <w:rsid w:val="006903B7"/>
    <w:rsid w:val="006A77A6"/>
    <w:rsid w:val="006B42B1"/>
    <w:rsid w:val="006C226A"/>
    <w:rsid w:val="006C64EA"/>
    <w:rsid w:val="006F1CC1"/>
    <w:rsid w:val="00715F18"/>
    <w:rsid w:val="00736067"/>
    <w:rsid w:val="00743E48"/>
    <w:rsid w:val="00753838"/>
    <w:rsid w:val="00770E90"/>
    <w:rsid w:val="00785092"/>
    <w:rsid w:val="007C09F0"/>
    <w:rsid w:val="007D2DE4"/>
    <w:rsid w:val="007D5AFB"/>
    <w:rsid w:val="007F4F52"/>
    <w:rsid w:val="007F70F8"/>
    <w:rsid w:val="00803A53"/>
    <w:rsid w:val="008071C7"/>
    <w:rsid w:val="0085181F"/>
    <w:rsid w:val="00871F83"/>
    <w:rsid w:val="00881AB1"/>
    <w:rsid w:val="008A7859"/>
    <w:rsid w:val="008B1112"/>
    <w:rsid w:val="008B61E1"/>
    <w:rsid w:val="008B7C37"/>
    <w:rsid w:val="008C45BC"/>
    <w:rsid w:val="008D3243"/>
    <w:rsid w:val="008E3FE6"/>
    <w:rsid w:val="008F1107"/>
    <w:rsid w:val="008F17C5"/>
    <w:rsid w:val="00903BDD"/>
    <w:rsid w:val="00904980"/>
    <w:rsid w:val="009115A0"/>
    <w:rsid w:val="0092005F"/>
    <w:rsid w:val="0093416A"/>
    <w:rsid w:val="0093677B"/>
    <w:rsid w:val="00943059"/>
    <w:rsid w:val="00955D35"/>
    <w:rsid w:val="00974038"/>
    <w:rsid w:val="00976ACD"/>
    <w:rsid w:val="009840A4"/>
    <w:rsid w:val="0099029C"/>
    <w:rsid w:val="009B6747"/>
    <w:rsid w:val="009C35A8"/>
    <w:rsid w:val="009C440C"/>
    <w:rsid w:val="009D6512"/>
    <w:rsid w:val="009E0D7A"/>
    <w:rsid w:val="00A018AD"/>
    <w:rsid w:val="00A01DA6"/>
    <w:rsid w:val="00A040B8"/>
    <w:rsid w:val="00A047C8"/>
    <w:rsid w:val="00A04F1E"/>
    <w:rsid w:val="00A05EBC"/>
    <w:rsid w:val="00A44B6E"/>
    <w:rsid w:val="00A4616B"/>
    <w:rsid w:val="00A50E41"/>
    <w:rsid w:val="00A60578"/>
    <w:rsid w:val="00A6630B"/>
    <w:rsid w:val="00A740B7"/>
    <w:rsid w:val="00A92A45"/>
    <w:rsid w:val="00A94746"/>
    <w:rsid w:val="00AB1007"/>
    <w:rsid w:val="00AC125C"/>
    <w:rsid w:val="00AC731D"/>
    <w:rsid w:val="00AE7132"/>
    <w:rsid w:val="00AE7A0D"/>
    <w:rsid w:val="00AF155A"/>
    <w:rsid w:val="00AF1C63"/>
    <w:rsid w:val="00AF515E"/>
    <w:rsid w:val="00B1490C"/>
    <w:rsid w:val="00B23684"/>
    <w:rsid w:val="00B31E75"/>
    <w:rsid w:val="00B348FA"/>
    <w:rsid w:val="00B4327C"/>
    <w:rsid w:val="00B507E7"/>
    <w:rsid w:val="00B623FD"/>
    <w:rsid w:val="00B96DDE"/>
    <w:rsid w:val="00BA44CD"/>
    <w:rsid w:val="00BB0B25"/>
    <w:rsid w:val="00BC047F"/>
    <w:rsid w:val="00BC74E4"/>
    <w:rsid w:val="00BD2DDB"/>
    <w:rsid w:val="00BD62D9"/>
    <w:rsid w:val="00BF5A87"/>
    <w:rsid w:val="00C05E5C"/>
    <w:rsid w:val="00C10901"/>
    <w:rsid w:val="00C130B7"/>
    <w:rsid w:val="00C33A2C"/>
    <w:rsid w:val="00C63CF2"/>
    <w:rsid w:val="00C646D3"/>
    <w:rsid w:val="00C65283"/>
    <w:rsid w:val="00C74C25"/>
    <w:rsid w:val="00C97779"/>
    <w:rsid w:val="00CA4ECC"/>
    <w:rsid w:val="00CB2F5B"/>
    <w:rsid w:val="00CC19CB"/>
    <w:rsid w:val="00CC29C5"/>
    <w:rsid w:val="00CF25BC"/>
    <w:rsid w:val="00D024B0"/>
    <w:rsid w:val="00D053D1"/>
    <w:rsid w:val="00D152D8"/>
    <w:rsid w:val="00D174A2"/>
    <w:rsid w:val="00D45809"/>
    <w:rsid w:val="00D515D3"/>
    <w:rsid w:val="00D71116"/>
    <w:rsid w:val="00D73031"/>
    <w:rsid w:val="00D8217A"/>
    <w:rsid w:val="00D8218E"/>
    <w:rsid w:val="00D85C39"/>
    <w:rsid w:val="00DB3611"/>
    <w:rsid w:val="00DC7781"/>
    <w:rsid w:val="00DD00B0"/>
    <w:rsid w:val="00DD0EB4"/>
    <w:rsid w:val="00DD5F7B"/>
    <w:rsid w:val="00DE33E3"/>
    <w:rsid w:val="00DF1272"/>
    <w:rsid w:val="00DF19CA"/>
    <w:rsid w:val="00DF1DF0"/>
    <w:rsid w:val="00DF4265"/>
    <w:rsid w:val="00E00723"/>
    <w:rsid w:val="00E043C7"/>
    <w:rsid w:val="00E1524D"/>
    <w:rsid w:val="00E16FBC"/>
    <w:rsid w:val="00E40891"/>
    <w:rsid w:val="00E43A6A"/>
    <w:rsid w:val="00E54241"/>
    <w:rsid w:val="00E628F4"/>
    <w:rsid w:val="00E763CC"/>
    <w:rsid w:val="00E80089"/>
    <w:rsid w:val="00E80842"/>
    <w:rsid w:val="00EA6DD1"/>
    <w:rsid w:val="00EB68BB"/>
    <w:rsid w:val="00EC263A"/>
    <w:rsid w:val="00EE0A56"/>
    <w:rsid w:val="00EE348A"/>
    <w:rsid w:val="00F01D7D"/>
    <w:rsid w:val="00F05ED0"/>
    <w:rsid w:val="00F1440B"/>
    <w:rsid w:val="00F2527E"/>
    <w:rsid w:val="00F26658"/>
    <w:rsid w:val="00F3138B"/>
    <w:rsid w:val="00F3608F"/>
    <w:rsid w:val="00F46FD9"/>
    <w:rsid w:val="00F67790"/>
    <w:rsid w:val="00F77AF6"/>
    <w:rsid w:val="00F87F83"/>
    <w:rsid w:val="00F95A31"/>
    <w:rsid w:val="00FA00F9"/>
    <w:rsid w:val="00FA7654"/>
    <w:rsid w:val="00FB31C8"/>
    <w:rsid w:val="00FB4D9E"/>
    <w:rsid w:val="00FC0423"/>
    <w:rsid w:val="00FC09C1"/>
    <w:rsid w:val="00FC28C9"/>
    <w:rsid w:val="00FC41F2"/>
    <w:rsid w:val="00FC53F6"/>
    <w:rsid w:val="00FD3721"/>
    <w:rsid w:val="00FD38C5"/>
    <w:rsid w:val="00FD5463"/>
    <w:rsid w:val="00FE1A14"/>
    <w:rsid w:val="00FE21C8"/>
    <w:rsid w:val="00FE36EF"/>
    <w:rsid w:val="00FF084E"/>
    <w:rsid w:val="00FF6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610A001"/>
  <w15:chartTrackingRefBased/>
  <w15:docId w15:val="{D74EA3E9-C8DD-4DDE-BB0D-F734E44B5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83341"/>
    <w:rPr>
      <w:rFonts w:ascii="Arial" w:hAnsi="Arial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46FD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46FD9"/>
    <w:pPr>
      <w:tabs>
        <w:tab w:val="center" w:pos="4320"/>
        <w:tab w:val="right" w:pos="8640"/>
      </w:tabs>
    </w:pPr>
  </w:style>
  <w:style w:type="character" w:styleId="Hyperlink">
    <w:name w:val="Hyperlink"/>
    <w:rsid w:val="00F46FD9"/>
    <w:rPr>
      <w:color w:val="0000FF"/>
      <w:u w:val="single"/>
    </w:rPr>
  </w:style>
  <w:style w:type="paragraph" w:customStyle="1" w:styleId="PAParaText">
    <w:name w:val="PA_ParaText"/>
    <w:basedOn w:val="Normal"/>
    <w:rsid w:val="00943059"/>
    <w:pPr>
      <w:spacing w:after="120"/>
      <w:jc w:val="both"/>
    </w:pPr>
    <w:rPr>
      <w:rFonts w:eastAsia="SimSun"/>
      <w:sz w:val="20"/>
      <w:szCs w:val="20"/>
      <w:lang w:eastAsia="zh-CN"/>
    </w:rPr>
  </w:style>
  <w:style w:type="paragraph" w:styleId="ListParagraph">
    <w:name w:val="List Paragraph"/>
    <w:basedOn w:val="Normal"/>
    <w:uiPriority w:val="34"/>
    <w:qFormat/>
    <w:rsid w:val="003B082D"/>
    <w:pPr>
      <w:ind w:left="720"/>
      <w:contextualSpacing/>
    </w:pPr>
  </w:style>
  <w:style w:type="table" w:styleId="TableGrid">
    <w:name w:val="Table Grid"/>
    <w:basedOn w:val="TableNormal"/>
    <w:rsid w:val="008F17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C74C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4C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969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A04A63B23A2244AD3CD635AEC2E6CE" ma:contentTypeVersion="16" ma:contentTypeDescription="Create a new document." ma:contentTypeScope="" ma:versionID="47d7f102e2544508168487ea6d0665fd">
  <xsd:schema xmlns:xsd="http://www.w3.org/2001/XMLSchema" xmlns:xs="http://www.w3.org/2001/XMLSchema" xmlns:p="http://schemas.microsoft.com/office/2006/metadata/properties" xmlns:ns2="f9fa3394-9bfc-4905-a7ce-bb84f0123aef" xmlns:ns3="2f4a33e5-1a05-4077-a202-bf05eb805e53" targetNamespace="http://schemas.microsoft.com/office/2006/metadata/properties" ma:root="true" ma:fieldsID="98a86418a265ee78c4b45491a316b61e" ns2:_="" ns3:_="">
    <xsd:import namespace="f9fa3394-9bfc-4905-a7ce-bb84f0123aef"/>
    <xsd:import namespace="2f4a33e5-1a05-4077-a202-bf05eb805e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fa3394-9bfc-4905-a7ce-bb84f0123a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8486fc78-3bc0-4e9f-afbb-b1c8de87d4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4a33e5-1a05-4077-a202-bf05eb805e5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1f54637-8e37-4b84-bd39-7828bfc9caf5}" ma:internalName="TaxCatchAll" ma:showField="CatchAllData" ma:web="2f4a33e5-1a05-4077-a202-bf05eb805e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9fa3394-9bfc-4905-a7ce-bb84f0123aef">
      <Terms xmlns="http://schemas.microsoft.com/office/infopath/2007/PartnerControls"/>
    </lcf76f155ced4ddcb4097134ff3c332f>
    <TaxCatchAll xmlns="2f4a33e5-1a05-4077-a202-bf05eb805e53" xsi:nil="true"/>
  </documentManagement>
</p:properties>
</file>

<file path=customXml/itemProps1.xml><?xml version="1.0" encoding="utf-8"?>
<ds:datastoreItem xmlns:ds="http://schemas.openxmlformats.org/officeDocument/2006/customXml" ds:itemID="{4F1FEA75-9D9A-4345-9FB0-14763B184A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3F3FC1-3145-4D8C-B323-454579F8CC3A}"/>
</file>

<file path=customXml/itemProps3.xml><?xml version="1.0" encoding="utf-8"?>
<ds:datastoreItem xmlns:ds="http://schemas.openxmlformats.org/officeDocument/2006/customXml" ds:itemID="{56611C00-C823-433E-B748-9B6D97572E3B}">
  <ds:schemaRefs>
    <ds:schemaRef ds:uri="http://schemas.microsoft.com/office/2006/metadata/properties"/>
    <ds:schemaRef ds:uri="http://schemas.microsoft.com/office/infopath/2007/PartnerControls"/>
    <ds:schemaRef ds:uri="f9fa3394-9bfc-4905-a7ce-bb84f0123aef"/>
    <ds:schemaRef ds:uri="2f4a33e5-1a05-4077-a202-bf05eb805e5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Hello, Gentlemen</vt:lpstr>
    </vt:vector>
  </TitlesOfParts>
  <Company>Business Continuity Services, Inc.</Company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Hello, Gentlemen</dc:title>
  <dc:subject/>
  <dc:creator>James I. Nelson</dc:creator>
  <cp:keywords/>
  <dc:description/>
  <cp:lastModifiedBy>Lynnda Nelson</cp:lastModifiedBy>
  <cp:revision>8</cp:revision>
  <cp:lastPrinted>2006-04-06T02:22:00Z</cp:lastPrinted>
  <dcterms:created xsi:type="dcterms:W3CDTF">2025-04-15T13:42:00Z</dcterms:created>
  <dcterms:modified xsi:type="dcterms:W3CDTF">2025-04-15T13:47:00Z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0x010100CBA04A63B23A2244AD3CD635AEC2E6CE</vt:lpwstr>
  </property>
  <property fmtid="{D5CDD505-2E9C-101B-9397-08002B2CF9AE}" pid="3" name="MediaServiceImageTags">
    <vt:lpwstr/>
  </property>
</Properties>
</file>